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6BE5A" w14:textId="10615E90" w:rsidR="00770235" w:rsidRDefault="00770235" w:rsidP="00770235">
      <w:r w:rsidRPr="00770235">
        <w:rPr>
          <w:noProof/>
        </w:rPr>
        <w:drawing>
          <wp:inline distT="0" distB="0" distL="0" distR="0" wp14:anchorId="027561F4" wp14:editId="3416CE34">
            <wp:extent cx="4131310" cy="920001"/>
            <wp:effectExtent l="0" t="0" r="2540" b="0"/>
            <wp:docPr id="1709472381" name="Picture 2" descr="Mackay Advocacy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kay Advocacy I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7562" cy="923620"/>
                    </a:xfrm>
                    <a:prstGeom prst="rect">
                      <a:avLst/>
                    </a:prstGeom>
                    <a:noFill/>
                    <a:ln>
                      <a:noFill/>
                    </a:ln>
                  </pic:spPr>
                </pic:pic>
              </a:graphicData>
            </a:graphic>
          </wp:inline>
        </w:drawing>
      </w:r>
    </w:p>
    <w:p w14:paraId="43B1E70E" w14:textId="6EF9B936" w:rsidR="00770235" w:rsidRDefault="00770235" w:rsidP="00770235">
      <w:pPr>
        <w:rPr>
          <w:b/>
          <w:bCs/>
        </w:rPr>
      </w:pPr>
      <w:r w:rsidRPr="00770235">
        <w:rPr>
          <w:b/>
          <w:bCs/>
        </w:rPr>
        <w:t>POSITION AVAILABLE</w:t>
      </w:r>
    </w:p>
    <w:p w14:paraId="0362ACF8" w14:textId="77777777" w:rsidR="00770235" w:rsidRPr="00770235" w:rsidRDefault="00770235" w:rsidP="00770235">
      <w:pPr>
        <w:rPr>
          <w:b/>
          <w:bCs/>
        </w:rPr>
      </w:pPr>
    </w:p>
    <w:p w14:paraId="353EA8AF" w14:textId="7E9B287B" w:rsidR="00770235" w:rsidRPr="00770235" w:rsidRDefault="00770235" w:rsidP="00770235">
      <w:pPr>
        <w:jc w:val="both"/>
      </w:pPr>
      <w:r w:rsidRPr="00770235">
        <w:rPr>
          <w:b/>
          <w:bCs/>
        </w:rPr>
        <w:t>Independent Individual Advocate</w:t>
      </w:r>
      <w:r w:rsidRPr="00770235">
        <w:t xml:space="preserve">, Part-time 30 hours per week.  Social, Community, Home Care &amp; Disability Services Industry Award </w:t>
      </w:r>
      <w:proofErr w:type="gramStart"/>
      <w:r w:rsidRPr="00770235">
        <w:t>2010</w:t>
      </w:r>
      <w:r w:rsidR="00D911C4">
        <w:t>,</w:t>
      </w:r>
      <w:r w:rsidRPr="00770235">
        <w:t>  Level</w:t>
      </w:r>
      <w:proofErr w:type="gramEnd"/>
      <w:r w:rsidRPr="00770235">
        <w:t xml:space="preserve"> 4.3 - 5.1 depending on experience and qualifications.</w:t>
      </w:r>
      <w:r w:rsidR="00486590">
        <w:t xml:space="preserve">  Tertiary qualifications in </w:t>
      </w:r>
      <w:r w:rsidR="00422746">
        <w:t>S</w:t>
      </w:r>
      <w:r w:rsidR="00486590">
        <w:t xml:space="preserve">ocial </w:t>
      </w:r>
      <w:r w:rsidR="00422746">
        <w:t>W</w:t>
      </w:r>
      <w:r w:rsidR="00486590">
        <w:t xml:space="preserve">ork, </w:t>
      </w:r>
      <w:r w:rsidR="00422746">
        <w:t>H</w:t>
      </w:r>
      <w:r w:rsidR="00486590">
        <w:t xml:space="preserve">uman </w:t>
      </w:r>
      <w:r w:rsidR="00422746">
        <w:t>S</w:t>
      </w:r>
      <w:r w:rsidR="00486590">
        <w:t xml:space="preserve">ervices, </w:t>
      </w:r>
      <w:r w:rsidR="00422746">
        <w:t>J</w:t>
      </w:r>
      <w:r w:rsidR="00486590">
        <w:t xml:space="preserve">ustice or equivalent </w:t>
      </w:r>
      <w:proofErr w:type="gramStart"/>
      <w:r w:rsidR="00486590">
        <w:t>is</w:t>
      </w:r>
      <w:proofErr w:type="gramEnd"/>
      <w:r w:rsidR="00486590">
        <w:t xml:space="preserve"> highly desirable.</w:t>
      </w:r>
    </w:p>
    <w:p w14:paraId="3FDA157F" w14:textId="77777777" w:rsidR="00770235" w:rsidRPr="00770235" w:rsidRDefault="00770235" w:rsidP="00770235">
      <w:r w:rsidRPr="00770235">
        <w:t>Mackay Advocacy Inc works towards an inclusive society in which all people are valued members of the community and who have opportunities to achieve their full potential.  This role's vision is advocating and promoting Human Rights.</w:t>
      </w:r>
      <w:r w:rsidRPr="00770235">
        <w:br/>
      </w:r>
      <w:r w:rsidRPr="00770235">
        <w:br/>
        <w:t>The Mission of this organisation is to improve the lives of people with disabilities, prioritising on those at risk of neglect, abuse and exploitation, through advocacy and capacity building for individuals and their communities.</w:t>
      </w:r>
    </w:p>
    <w:p w14:paraId="2C776D66" w14:textId="4E0462C0" w:rsidR="00770235" w:rsidRPr="00770235" w:rsidRDefault="00770235" w:rsidP="00770235">
      <w:pPr>
        <w:jc w:val="both"/>
      </w:pPr>
      <w:r w:rsidRPr="00770235">
        <w:t>We are seeking a committed advocate, preferably with experience in supporting vulnerable people experiencing or at risk of family violence and/or formal supports overlooking neglect and abuse.  The primary role is to provide one-to-one advocacy to vulnerable people who may have varying impairments and strengths to navigate and realise their basic human rights and protections.  Issues include, but not limited to, adverse NDIS service provision, financial exploitation, personal exploitation, family violence or separation, homelessness and risks.  Part of this role also then includes the collation of adverse trends to contribute towards systemic change.  Being a team member of a small organisation includes promoting a positive profile of people with disability and celebration in community.</w:t>
      </w:r>
    </w:p>
    <w:p w14:paraId="7CACA7BC" w14:textId="194D2D27" w:rsidR="00770235" w:rsidRPr="00770235" w:rsidRDefault="00770235" w:rsidP="00770235">
      <w:pPr>
        <w:jc w:val="both"/>
      </w:pPr>
      <w:r w:rsidRPr="00770235">
        <w:t>This position is subject to funding by the Department of Social Services National Disability Advocacy Program.  Mackay Advocacy also has programs with Department of Child Safety, Seniors and Disability Services and Queensland Health.  We also are active in seeking new grants for projects and new initiatives.</w:t>
      </w:r>
    </w:p>
    <w:p w14:paraId="06ABD4A8" w14:textId="77777777" w:rsidR="00770235" w:rsidRPr="00770235" w:rsidRDefault="00770235" w:rsidP="00770235">
      <w:pPr>
        <w:jc w:val="both"/>
      </w:pPr>
      <w:r w:rsidRPr="00770235">
        <w:t>If your values align with legislation such as the Anti-Discrimination Act, Human Rights Act and the UN Convention of Rights for People with Disability and you desire the opportunity to utilise your skills, passion and energy towards improving the lives of vulnerable individuals amongst a committed team and network then you are welcome to apply for this position.</w:t>
      </w:r>
    </w:p>
    <w:p w14:paraId="264D292A" w14:textId="179B6665" w:rsidR="00770235" w:rsidRDefault="00770235" w:rsidP="00770235">
      <w:pPr>
        <w:jc w:val="both"/>
      </w:pPr>
      <w:r>
        <w:t>Contact this office for application and selection criteria:</w:t>
      </w:r>
    </w:p>
    <w:p w14:paraId="0909E02A" w14:textId="4CB06630" w:rsidR="00770235" w:rsidRDefault="00770235" w:rsidP="00770235">
      <w:pPr>
        <w:jc w:val="both"/>
      </w:pPr>
      <w:r>
        <w:t xml:space="preserve">PO BOX 174, MACKAY QLD 4740, </w:t>
      </w:r>
      <w:hyperlink r:id="rId6" w:history="1">
        <w:r w:rsidRPr="00C7412D">
          <w:rPr>
            <w:rStyle w:val="Hyperlink"/>
          </w:rPr>
          <w:t>admin@mackayadvocacy.com.au</w:t>
        </w:r>
      </w:hyperlink>
      <w:r>
        <w:t xml:space="preserve"> with heading “Advocate Position”.</w:t>
      </w:r>
    </w:p>
    <w:p w14:paraId="2A3A32A1" w14:textId="3FB3E8BD" w:rsidR="00770235" w:rsidRPr="00770235" w:rsidRDefault="00770235" w:rsidP="00770235">
      <w:pPr>
        <w:jc w:val="both"/>
      </w:pPr>
      <w:r>
        <w:t xml:space="preserve">Ph: 49 </w:t>
      </w:r>
      <w:proofErr w:type="gramStart"/>
      <w:r>
        <w:t>578710,  www.mackayadvocacy.com.au</w:t>
      </w:r>
      <w:proofErr w:type="gramEnd"/>
    </w:p>
    <w:sectPr w:rsidR="00770235" w:rsidRPr="007702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76132"/>
    <w:multiLevelType w:val="multilevel"/>
    <w:tmpl w:val="FBA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87533"/>
    <w:multiLevelType w:val="multilevel"/>
    <w:tmpl w:val="D04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372995">
    <w:abstractNumId w:val="1"/>
  </w:num>
  <w:num w:numId="2" w16cid:durableId="29191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35"/>
    <w:rsid w:val="00422746"/>
    <w:rsid w:val="0043550F"/>
    <w:rsid w:val="00486590"/>
    <w:rsid w:val="006405F3"/>
    <w:rsid w:val="00684159"/>
    <w:rsid w:val="00770235"/>
    <w:rsid w:val="009C451B"/>
    <w:rsid w:val="00A33528"/>
    <w:rsid w:val="00A47C01"/>
    <w:rsid w:val="00B57A7A"/>
    <w:rsid w:val="00D91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B18A"/>
  <w15:chartTrackingRefBased/>
  <w15:docId w15:val="{2BF44A3E-4739-461B-A7FB-3F91B5EB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235"/>
    <w:rPr>
      <w:rFonts w:eastAsiaTheme="majorEastAsia" w:cstheme="majorBidi"/>
      <w:color w:val="272727" w:themeColor="text1" w:themeTint="D8"/>
    </w:rPr>
  </w:style>
  <w:style w:type="paragraph" w:styleId="Title">
    <w:name w:val="Title"/>
    <w:basedOn w:val="Normal"/>
    <w:next w:val="Normal"/>
    <w:link w:val="TitleChar"/>
    <w:uiPriority w:val="10"/>
    <w:qFormat/>
    <w:rsid w:val="00770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235"/>
    <w:pPr>
      <w:spacing w:before="160"/>
      <w:jc w:val="center"/>
    </w:pPr>
    <w:rPr>
      <w:i/>
      <w:iCs/>
      <w:color w:val="404040" w:themeColor="text1" w:themeTint="BF"/>
    </w:rPr>
  </w:style>
  <w:style w:type="character" w:customStyle="1" w:styleId="QuoteChar">
    <w:name w:val="Quote Char"/>
    <w:basedOn w:val="DefaultParagraphFont"/>
    <w:link w:val="Quote"/>
    <w:uiPriority w:val="29"/>
    <w:rsid w:val="00770235"/>
    <w:rPr>
      <w:i/>
      <w:iCs/>
      <w:color w:val="404040" w:themeColor="text1" w:themeTint="BF"/>
    </w:rPr>
  </w:style>
  <w:style w:type="paragraph" w:styleId="ListParagraph">
    <w:name w:val="List Paragraph"/>
    <w:basedOn w:val="Normal"/>
    <w:uiPriority w:val="34"/>
    <w:qFormat/>
    <w:rsid w:val="00770235"/>
    <w:pPr>
      <w:ind w:left="720"/>
      <w:contextualSpacing/>
    </w:pPr>
  </w:style>
  <w:style w:type="character" w:styleId="IntenseEmphasis">
    <w:name w:val="Intense Emphasis"/>
    <w:basedOn w:val="DefaultParagraphFont"/>
    <w:uiPriority w:val="21"/>
    <w:qFormat/>
    <w:rsid w:val="00770235"/>
    <w:rPr>
      <w:i/>
      <w:iCs/>
      <w:color w:val="0F4761" w:themeColor="accent1" w:themeShade="BF"/>
    </w:rPr>
  </w:style>
  <w:style w:type="paragraph" w:styleId="IntenseQuote">
    <w:name w:val="Intense Quote"/>
    <w:basedOn w:val="Normal"/>
    <w:next w:val="Normal"/>
    <w:link w:val="IntenseQuoteChar"/>
    <w:uiPriority w:val="30"/>
    <w:qFormat/>
    <w:rsid w:val="00770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235"/>
    <w:rPr>
      <w:i/>
      <w:iCs/>
      <w:color w:val="0F4761" w:themeColor="accent1" w:themeShade="BF"/>
    </w:rPr>
  </w:style>
  <w:style w:type="character" w:styleId="IntenseReference">
    <w:name w:val="Intense Reference"/>
    <w:basedOn w:val="DefaultParagraphFont"/>
    <w:uiPriority w:val="32"/>
    <w:qFormat/>
    <w:rsid w:val="00770235"/>
    <w:rPr>
      <w:b/>
      <w:bCs/>
      <w:smallCaps/>
      <w:color w:val="0F4761" w:themeColor="accent1" w:themeShade="BF"/>
      <w:spacing w:val="5"/>
    </w:rPr>
  </w:style>
  <w:style w:type="character" w:styleId="Hyperlink">
    <w:name w:val="Hyperlink"/>
    <w:basedOn w:val="DefaultParagraphFont"/>
    <w:uiPriority w:val="99"/>
    <w:unhideWhenUsed/>
    <w:rsid w:val="00770235"/>
    <w:rPr>
      <w:color w:val="467886" w:themeColor="hyperlink"/>
      <w:u w:val="single"/>
    </w:rPr>
  </w:style>
  <w:style w:type="character" w:styleId="UnresolvedMention">
    <w:name w:val="Unresolved Mention"/>
    <w:basedOn w:val="DefaultParagraphFont"/>
    <w:uiPriority w:val="99"/>
    <w:semiHidden/>
    <w:unhideWhenUsed/>
    <w:rsid w:val="00770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866520">
      <w:bodyDiv w:val="1"/>
      <w:marLeft w:val="0"/>
      <w:marRight w:val="0"/>
      <w:marTop w:val="0"/>
      <w:marBottom w:val="0"/>
      <w:divBdr>
        <w:top w:val="none" w:sz="0" w:space="0" w:color="auto"/>
        <w:left w:val="none" w:sz="0" w:space="0" w:color="auto"/>
        <w:bottom w:val="none" w:sz="0" w:space="0" w:color="auto"/>
        <w:right w:val="none" w:sz="0" w:space="0" w:color="auto"/>
      </w:divBdr>
      <w:divsChild>
        <w:div w:id="598564285">
          <w:marLeft w:val="0"/>
          <w:marRight w:val="0"/>
          <w:marTop w:val="0"/>
          <w:marBottom w:val="0"/>
          <w:divBdr>
            <w:top w:val="none" w:sz="0" w:space="0" w:color="auto"/>
            <w:left w:val="none" w:sz="0" w:space="0" w:color="auto"/>
            <w:bottom w:val="none" w:sz="0" w:space="0" w:color="auto"/>
            <w:right w:val="none" w:sz="0" w:space="0" w:color="auto"/>
          </w:divBdr>
          <w:divsChild>
            <w:div w:id="1179540377">
              <w:marLeft w:val="0"/>
              <w:marRight w:val="0"/>
              <w:marTop w:val="0"/>
              <w:marBottom w:val="0"/>
              <w:divBdr>
                <w:top w:val="none" w:sz="0" w:space="0" w:color="auto"/>
                <w:left w:val="none" w:sz="0" w:space="0" w:color="auto"/>
                <w:bottom w:val="none" w:sz="0" w:space="0" w:color="auto"/>
                <w:right w:val="none" w:sz="0" w:space="0" w:color="auto"/>
              </w:divBdr>
              <w:divsChild>
                <w:div w:id="307323786">
                  <w:marLeft w:val="0"/>
                  <w:marRight w:val="0"/>
                  <w:marTop w:val="240"/>
                  <w:marBottom w:val="0"/>
                  <w:divBdr>
                    <w:top w:val="none" w:sz="0" w:space="0" w:color="auto"/>
                    <w:left w:val="none" w:sz="0" w:space="0" w:color="auto"/>
                    <w:bottom w:val="none" w:sz="0" w:space="0" w:color="auto"/>
                    <w:right w:val="none" w:sz="0" w:space="0" w:color="auto"/>
                  </w:divBdr>
                  <w:divsChild>
                    <w:div w:id="1213617538">
                      <w:marLeft w:val="0"/>
                      <w:marRight w:val="0"/>
                      <w:marTop w:val="0"/>
                      <w:marBottom w:val="0"/>
                      <w:divBdr>
                        <w:top w:val="single" w:sz="6" w:space="0" w:color="DDDDDD"/>
                        <w:left w:val="single" w:sz="6" w:space="0" w:color="DDDDDD"/>
                        <w:bottom w:val="single" w:sz="6" w:space="23" w:color="DDDDDD"/>
                        <w:right w:val="single" w:sz="6" w:space="0" w:color="DDDDDD"/>
                      </w:divBdr>
                      <w:divsChild>
                        <w:div w:id="983893625">
                          <w:marLeft w:val="0"/>
                          <w:marRight w:val="0"/>
                          <w:marTop w:val="0"/>
                          <w:marBottom w:val="0"/>
                          <w:divBdr>
                            <w:top w:val="none" w:sz="0" w:space="0" w:color="auto"/>
                            <w:left w:val="single" w:sz="6" w:space="0" w:color="FAFAFA"/>
                            <w:bottom w:val="none" w:sz="0" w:space="0" w:color="auto"/>
                            <w:right w:val="single" w:sz="6" w:space="0" w:color="FAFAFA"/>
                          </w:divBdr>
                          <w:divsChild>
                            <w:div w:id="2051949094">
                              <w:marLeft w:val="0"/>
                              <w:marRight w:val="0"/>
                              <w:marTop w:val="240"/>
                              <w:marBottom w:val="0"/>
                              <w:divBdr>
                                <w:top w:val="none" w:sz="0" w:space="0" w:color="auto"/>
                                <w:left w:val="none" w:sz="0" w:space="0" w:color="auto"/>
                                <w:bottom w:val="none" w:sz="0" w:space="0" w:color="auto"/>
                                <w:right w:val="single" w:sz="6" w:space="23" w:color="DDDDDD"/>
                              </w:divBdr>
                            </w:div>
                          </w:divsChild>
                        </w:div>
                        <w:div w:id="2130929646">
                          <w:marLeft w:val="0"/>
                          <w:marRight w:val="0"/>
                          <w:marTop w:val="0"/>
                          <w:marBottom w:val="0"/>
                          <w:divBdr>
                            <w:top w:val="none" w:sz="0" w:space="0" w:color="auto"/>
                            <w:left w:val="none" w:sz="0" w:space="0" w:color="auto"/>
                            <w:bottom w:val="none" w:sz="0" w:space="0" w:color="auto"/>
                            <w:right w:val="none" w:sz="0" w:space="0" w:color="auto"/>
                          </w:divBdr>
                          <w:divsChild>
                            <w:div w:id="1253321716">
                              <w:marLeft w:val="0"/>
                              <w:marRight w:val="0"/>
                              <w:marTop w:val="0"/>
                              <w:marBottom w:val="0"/>
                              <w:divBdr>
                                <w:top w:val="none" w:sz="0" w:space="0" w:color="auto"/>
                                <w:left w:val="single" w:sz="6" w:space="0" w:color="FAFAFA"/>
                                <w:bottom w:val="none" w:sz="0" w:space="0" w:color="auto"/>
                                <w:right w:val="single" w:sz="6" w:space="0" w:color="FAFAFA"/>
                              </w:divBdr>
                            </w:div>
                            <w:div w:id="375205754">
                              <w:marLeft w:val="0"/>
                              <w:marRight w:val="0"/>
                              <w:marTop w:val="0"/>
                              <w:marBottom w:val="0"/>
                              <w:divBdr>
                                <w:top w:val="none" w:sz="0" w:space="0" w:color="auto"/>
                                <w:left w:val="none" w:sz="0" w:space="0" w:color="auto"/>
                                <w:bottom w:val="none" w:sz="0" w:space="0" w:color="auto"/>
                                <w:right w:val="none" w:sz="0" w:space="0" w:color="auto"/>
                              </w:divBdr>
                              <w:divsChild>
                                <w:div w:id="729114211">
                                  <w:marLeft w:val="0"/>
                                  <w:marRight w:val="0"/>
                                  <w:marTop w:val="0"/>
                                  <w:marBottom w:val="0"/>
                                  <w:divBdr>
                                    <w:top w:val="none" w:sz="0" w:space="0" w:color="auto"/>
                                    <w:left w:val="none" w:sz="0" w:space="0" w:color="auto"/>
                                    <w:bottom w:val="none" w:sz="0" w:space="0" w:color="auto"/>
                                    <w:right w:val="none" w:sz="0" w:space="0" w:color="auto"/>
                                  </w:divBdr>
                                  <w:divsChild>
                                    <w:div w:id="890504092">
                                      <w:marLeft w:val="0"/>
                                      <w:marRight w:val="0"/>
                                      <w:marTop w:val="0"/>
                                      <w:marBottom w:val="0"/>
                                      <w:divBdr>
                                        <w:top w:val="none" w:sz="0" w:space="0" w:color="auto"/>
                                        <w:left w:val="none" w:sz="0" w:space="0" w:color="auto"/>
                                        <w:bottom w:val="none" w:sz="0" w:space="0" w:color="auto"/>
                                        <w:right w:val="none" w:sz="0" w:space="0" w:color="auto"/>
                                      </w:divBdr>
                                    </w:div>
                                    <w:div w:id="437525824">
                                      <w:marLeft w:val="0"/>
                                      <w:marRight w:val="0"/>
                                      <w:marTop w:val="0"/>
                                      <w:marBottom w:val="240"/>
                                      <w:divBdr>
                                        <w:top w:val="none" w:sz="0" w:space="0" w:color="auto"/>
                                        <w:left w:val="none" w:sz="0" w:space="0" w:color="auto"/>
                                        <w:bottom w:val="none" w:sz="0" w:space="0" w:color="auto"/>
                                        <w:right w:val="none" w:sz="0" w:space="0" w:color="auto"/>
                                      </w:divBdr>
                                    </w:div>
                                    <w:div w:id="908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133195">
                      <w:marLeft w:val="0"/>
                      <w:marRight w:val="0"/>
                      <w:marTop w:val="0"/>
                      <w:marBottom w:val="0"/>
                      <w:divBdr>
                        <w:top w:val="none" w:sz="0" w:space="0" w:color="auto"/>
                        <w:left w:val="none" w:sz="0" w:space="0" w:color="auto"/>
                        <w:bottom w:val="none" w:sz="0" w:space="0" w:color="auto"/>
                        <w:right w:val="none" w:sz="0" w:space="0" w:color="auto"/>
                      </w:divBdr>
                      <w:divsChild>
                        <w:div w:id="1702129027">
                          <w:marLeft w:val="0"/>
                          <w:marRight w:val="0"/>
                          <w:marTop w:val="0"/>
                          <w:marBottom w:val="0"/>
                          <w:divBdr>
                            <w:top w:val="none" w:sz="0" w:space="0" w:color="auto"/>
                            <w:left w:val="none" w:sz="0" w:space="0" w:color="auto"/>
                            <w:bottom w:val="none" w:sz="0" w:space="0" w:color="auto"/>
                            <w:right w:val="none" w:sz="0" w:space="0" w:color="auto"/>
                          </w:divBdr>
                          <w:divsChild>
                            <w:div w:id="2675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797569">
          <w:marLeft w:val="0"/>
          <w:marRight w:val="0"/>
          <w:marTop w:val="0"/>
          <w:marBottom w:val="0"/>
          <w:divBdr>
            <w:top w:val="none" w:sz="0" w:space="0" w:color="auto"/>
            <w:left w:val="none" w:sz="0" w:space="0" w:color="auto"/>
            <w:bottom w:val="none" w:sz="0" w:space="0" w:color="auto"/>
            <w:right w:val="none" w:sz="0" w:space="0" w:color="auto"/>
          </w:divBdr>
          <w:divsChild>
            <w:div w:id="165051233">
              <w:marLeft w:val="0"/>
              <w:marRight w:val="0"/>
              <w:marTop w:val="0"/>
              <w:marBottom w:val="0"/>
              <w:divBdr>
                <w:top w:val="none" w:sz="0" w:space="0" w:color="auto"/>
                <w:left w:val="none" w:sz="0" w:space="0" w:color="auto"/>
                <w:bottom w:val="none" w:sz="0" w:space="0" w:color="auto"/>
                <w:right w:val="none" w:sz="0" w:space="0" w:color="auto"/>
              </w:divBdr>
              <w:divsChild>
                <w:div w:id="831917257">
                  <w:marLeft w:val="0"/>
                  <w:marRight w:val="0"/>
                  <w:marTop w:val="0"/>
                  <w:marBottom w:val="0"/>
                  <w:divBdr>
                    <w:top w:val="none" w:sz="0" w:space="0" w:color="auto"/>
                    <w:left w:val="none" w:sz="0" w:space="0" w:color="auto"/>
                    <w:bottom w:val="none" w:sz="0" w:space="0" w:color="auto"/>
                    <w:right w:val="none" w:sz="0" w:space="0" w:color="auto"/>
                  </w:divBdr>
                  <w:divsChild>
                    <w:div w:id="13083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38306">
      <w:bodyDiv w:val="1"/>
      <w:marLeft w:val="0"/>
      <w:marRight w:val="0"/>
      <w:marTop w:val="0"/>
      <w:marBottom w:val="0"/>
      <w:divBdr>
        <w:top w:val="none" w:sz="0" w:space="0" w:color="auto"/>
        <w:left w:val="none" w:sz="0" w:space="0" w:color="auto"/>
        <w:bottom w:val="none" w:sz="0" w:space="0" w:color="auto"/>
        <w:right w:val="none" w:sz="0" w:space="0" w:color="auto"/>
      </w:divBdr>
      <w:divsChild>
        <w:div w:id="1450201778">
          <w:marLeft w:val="0"/>
          <w:marRight w:val="0"/>
          <w:marTop w:val="0"/>
          <w:marBottom w:val="0"/>
          <w:divBdr>
            <w:top w:val="none" w:sz="0" w:space="0" w:color="auto"/>
            <w:left w:val="none" w:sz="0" w:space="0" w:color="auto"/>
            <w:bottom w:val="none" w:sz="0" w:space="0" w:color="auto"/>
            <w:right w:val="none" w:sz="0" w:space="0" w:color="auto"/>
          </w:divBdr>
          <w:divsChild>
            <w:div w:id="510532258">
              <w:marLeft w:val="0"/>
              <w:marRight w:val="0"/>
              <w:marTop w:val="0"/>
              <w:marBottom w:val="0"/>
              <w:divBdr>
                <w:top w:val="none" w:sz="0" w:space="0" w:color="auto"/>
                <w:left w:val="none" w:sz="0" w:space="0" w:color="auto"/>
                <w:bottom w:val="none" w:sz="0" w:space="0" w:color="auto"/>
                <w:right w:val="none" w:sz="0" w:space="0" w:color="auto"/>
              </w:divBdr>
              <w:divsChild>
                <w:div w:id="1098479171">
                  <w:marLeft w:val="0"/>
                  <w:marRight w:val="0"/>
                  <w:marTop w:val="240"/>
                  <w:marBottom w:val="0"/>
                  <w:divBdr>
                    <w:top w:val="none" w:sz="0" w:space="0" w:color="auto"/>
                    <w:left w:val="none" w:sz="0" w:space="0" w:color="auto"/>
                    <w:bottom w:val="none" w:sz="0" w:space="0" w:color="auto"/>
                    <w:right w:val="none" w:sz="0" w:space="0" w:color="auto"/>
                  </w:divBdr>
                  <w:divsChild>
                    <w:div w:id="1934508563">
                      <w:marLeft w:val="0"/>
                      <w:marRight w:val="0"/>
                      <w:marTop w:val="0"/>
                      <w:marBottom w:val="0"/>
                      <w:divBdr>
                        <w:top w:val="single" w:sz="6" w:space="0" w:color="DDDDDD"/>
                        <w:left w:val="single" w:sz="6" w:space="0" w:color="DDDDDD"/>
                        <w:bottom w:val="single" w:sz="6" w:space="23" w:color="DDDDDD"/>
                        <w:right w:val="single" w:sz="6" w:space="0" w:color="DDDDDD"/>
                      </w:divBdr>
                      <w:divsChild>
                        <w:div w:id="1950383394">
                          <w:marLeft w:val="0"/>
                          <w:marRight w:val="0"/>
                          <w:marTop w:val="0"/>
                          <w:marBottom w:val="0"/>
                          <w:divBdr>
                            <w:top w:val="none" w:sz="0" w:space="0" w:color="auto"/>
                            <w:left w:val="single" w:sz="6" w:space="0" w:color="FAFAFA"/>
                            <w:bottom w:val="none" w:sz="0" w:space="0" w:color="auto"/>
                            <w:right w:val="single" w:sz="6" w:space="0" w:color="FAFAFA"/>
                          </w:divBdr>
                          <w:divsChild>
                            <w:div w:id="1799303084">
                              <w:marLeft w:val="0"/>
                              <w:marRight w:val="0"/>
                              <w:marTop w:val="240"/>
                              <w:marBottom w:val="0"/>
                              <w:divBdr>
                                <w:top w:val="none" w:sz="0" w:space="0" w:color="auto"/>
                                <w:left w:val="none" w:sz="0" w:space="0" w:color="auto"/>
                                <w:bottom w:val="none" w:sz="0" w:space="0" w:color="auto"/>
                                <w:right w:val="single" w:sz="6" w:space="23" w:color="DDDDDD"/>
                              </w:divBdr>
                            </w:div>
                          </w:divsChild>
                        </w:div>
                        <w:div w:id="882013041">
                          <w:marLeft w:val="0"/>
                          <w:marRight w:val="0"/>
                          <w:marTop w:val="0"/>
                          <w:marBottom w:val="0"/>
                          <w:divBdr>
                            <w:top w:val="none" w:sz="0" w:space="0" w:color="auto"/>
                            <w:left w:val="none" w:sz="0" w:space="0" w:color="auto"/>
                            <w:bottom w:val="none" w:sz="0" w:space="0" w:color="auto"/>
                            <w:right w:val="none" w:sz="0" w:space="0" w:color="auto"/>
                          </w:divBdr>
                          <w:divsChild>
                            <w:div w:id="710347957">
                              <w:marLeft w:val="0"/>
                              <w:marRight w:val="0"/>
                              <w:marTop w:val="0"/>
                              <w:marBottom w:val="0"/>
                              <w:divBdr>
                                <w:top w:val="none" w:sz="0" w:space="0" w:color="auto"/>
                                <w:left w:val="single" w:sz="6" w:space="0" w:color="FAFAFA"/>
                                <w:bottom w:val="none" w:sz="0" w:space="0" w:color="auto"/>
                                <w:right w:val="single" w:sz="6" w:space="0" w:color="FAFAFA"/>
                              </w:divBdr>
                            </w:div>
                            <w:div w:id="335615222">
                              <w:marLeft w:val="0"/>
                              <w:marRight w:val="0"/>
                              <w:marTop w:val="0"/>
                              <w:marBottom w:val="0"/>
                              <w:divBdr>
                                <w:top w:val="none" w:sz="0" w:space="0" w:color="auto"/>
                                <w:left w:val="none" w:sz="0" w:space="0" w:color="auto"/>
                                <w:bottom w:val="none" w:sz="0" w:space="0" w:color="auto"/>
                                <w:right w:val="none" w:sz="0" w:space="0" w:color="auto"/>
                              </w:divBdr>
                              <w:divsChild>
                                <w:div w:id="1431780500">
                                  <w:marLeft w:val="0"/>
                                  <w:marRight w:val="0"/>
                                  <w:marTop w:val="0"/>
                                  <w:marBottom w:val="0"/>
                                  <w:divBdr>
                                    <w:top w:val="none" w:sz="0" w:space="0" w:color="auto"/>
                                    <w:left w:val="none" w:sz="0" w:space="0" w:color="auto"/>
                                    <w:bottom w:val="none" w:sz="0" w:space="0" w:color="auto"/>
                                    <w:right w:val="none" w:sz="0" w:space="0" w:color="auto"/>
                                  </w:divBdr>
                                  <w:divsChild>
                                    <w:div w:id="92946269">
                                      <w:marLeft w:val="0"/>
                                      <w:marRight w:val="0"/>
                                      <w:marTop w:val="0"/>
                                      <w:marBottom w:val="0"/>
                                      <w:divBdr>
                                        <w:top w:val="none" w:sz="0" w:space="0" w:color="auto"/>
                                        <w:left w:val="none" w:sz="0" w:space="0" w:color="auto"/>
                                        <w:bottom w:val="none" w:sz="0" w:space="0" w:color="auto"/>
                                        <w:right w:val="none" w:sz="0" w:space="0" w:color="auto"/>
                                      </w:divBdr>
                                    </w:div>
                                    <w:div w:id="1312834719">
                                      <w:marLeft w:val="0"/>
                                      <w:marRight w:val="0"/>
                                      <w:marTop w:val="0"/>
                                      <w:marBottom w:val="240"/>
                                      <w:divBdr>
                                        <w:top w:val="none" w:sz="0" w:space="0" w:color="auto"/>
                                        <w:left w:val="none" w:sz="0" w:space="0" w:color="auto"/>
                                        <w:bottom w:val="none" w:sz="0" w:space="0" w:color="auto"/>
                                        <w:right w:val="none" w:sz="0" w:space="0" w:color="auto"/>
                                      </w:divBdr>
                                    </w:div>
                                    <w:div w:id="2017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5173">
                      <w:marLeft w:val="0"/>
                      <w:marRight w:val="0"/>
                      <w:marTop w:val="0"/>
                      <w:marBottom w:val="0"/>
                      <w:divBdr>
                        <w:top w:val="none" w:sz="0" w:space="0" w:color="auto"/>
                        <w:left w:val="none" w:sz="0" w:space="0" w:color="auto"/>
                        <w:bottom w:val="none" w:sz="0" w:space="0" w:color="auto"/>
                        <w:right w:val="none" w:sz="0" w:space="0" w:color="auto"/>
                      </w:divBdr>
                      <w:divsChild>
                        <w:div w:id="481968054">
                          <w:marLeft w:val="0"/>
                          <w:marRight w:val="0"/>
                          <w:marTop w:val="0"/>
                          <w:marBottom w:val="0"/>
                          <w:divBdr>
                            <w:top w:val="none" w:sz="0" w:space="0" w:color="auto"/>
                            <w:left w:val="none" w:sz="0" w:space="0" w:color="auto"/>
                            <w:bottom w:val="none" w:sz="0" w:space="0" w:color="auto"/>
                            <w:right w:val="none" w:sz="0" w:space="0" w:color="auto"/>
                          </w:divBdr>
                          <w:divsChild>
                            <w:div w:id="18622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0541">
          <w:marLeft w:val="0"/>
          <w:marRight w:val="0"/>
          <w:marTop w:val="0"/>
          <w:marBottom w:val="0"/>
          <w:divBdr>
            <w:top w:val="none" w:sz="0" w:space="0" w:color="auto"/>
            <w:left w:val="none" w:sz="0" w:space="0" w:color="auto"/>
            <w:bottom w:val="none" w:sz="0" w:space="0" w:color="auto"/>
            <w:right w:val="none" w:sz="0" w:space="0" w:color="auto"/>
          </w:divBdr>
          <w:divsChild>
            <w:div w:id="1619140033">
              <w:marLeft w:val="0"/>
              <w:marRight w:val="0"/>
              <w:marTop w:val="0"/>
              <w:marBottom w:val="0"/>
              <w:divBdr>
                <w:top w:val="none" w:sz="0" w:space="0" w:color="auto"/>
                <w:left w:val="none" w:sz="0" w:space="0" w:color="auto"/>
                <w:bottom w:val="none" w:sz="0" w:space="0" w:color="auto"/>
                <w:right w:val="none" w:sz="0" w:space="0" w:color="auto"/>
              </w:divBdr>
              <w:divsChild>
                <w:div w:id="244653784">
                  <w:marLeft w:val="0"/>
                  <w:marRight w:val="0"/>
                  <w:marTop w:val="0"/>
                  <w:marBottom w:val="0"/>
                  <w:divBdr>
                    <w:top w:val="none" w:sz="0" w:space="0" w:color="auto"/>
                    <w:left w:val="none" w:sz="0" w:space="0" w:color="auto"/>
                    <w:bottom w:val="none" w:sz="0" w:space="0" w:color="auto"/>
                    <w:right w:val="none" w:sz="0" w:space="0" w:color="auto"/>
                  </w:divBdr>
                  <w:divsChild>
                    <w:div w:id="209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ackayadvocacy.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2135</Characters>
  <Application>Microsoft Office Word</Application>
  <DocSecurity>0</DocSecurity>
  <Lines>36</Lines>
  <Paragraphs>10</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Swara</dc:creator>
  <cp:keywords/>
  <dc:description/>
  <cp:lastModifiedBy>Nina Swara</cp:lastModifiedBy>
  <cp:revision>2</cp:revision>
  <dcterms:created xsi:type="dcterms:W3CDTF">2024-08-06T23:59:00Z</dcterms:created>
  <dcterms:modified xsi:type="dcterms:W3CDTF">2024-08-06T23:59:00Z</dcterms:modified>
</cp:coreProperties>
</file>